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213F" w:rsidRDefault="0037213F" w:rsidP="0026766C">
      <w:pPr>
        <w:pStyle w:val="Heading1"/>
        <w:spacing w:before="0"/>
        <w:rPr>
          <w:lang w:val="en-US"/>
        </w:rPr>
        <w:sectPr w:rsidR="0037213F" w:rsidSect="005E21B5">
          <w:type w:val="nextColumn"/>
          <w:pgSz w:w="12240" w:h="15840" w:code="1"/>
          <w:pgMar w:top="851" w:right="1440" w:bottom="1440" w:left="1440" w:header="709" w:footer="709" w:gutter="0"/>
          <w:cols w:space="709"/>
          <w:docGrid w:linePitch="360"/>
        </w:sectPr>
      </w:pPr>
      <w:r>
        <w:rPr>
          <w:lang w:val="en-US"/>
        </w:rPr>
        <w:t>Mushroom Gravy</w:t>
      </w:r>
    </w:p>
    <w:p w:rsidR="0037213F" w:rsidRDefault="0037213F" w:rsidP="0037213F">
      <w:pPr>
        <w:pStyle w:val="Heading2"/>
        <w:spacing w:after="240"/>
        <w:rPr>
          <w:lang w:val="en-US"/>
        </w:rPr>
      </w:pPr>
      <w:r>
        <w:rPr>
          <w:lang w:val="en-US"/>
        </w:rPr>
        <w:lastRenderedPageBreak/>
        <w:t>Ingredients</w:t>
      </w:r>
    </w:p>
    <w:p w:rsidR="0037213F" w:rsidRDefault="0026766C" w:rsidP="00BF7D7C">
      <w:pPr>
        <w:tabs>
          <w:tab w:val="left" w:pos="851"/>
        </w:tabs>
        <w:spacing w:after="160" w:line="240" w:lineRule="auto"/>
        <w:ind w:left="851" w:hanging="851"/>
        <w:rPr>
          <w:lang w:val="en-US"/>
        </w:rPr>
      </w:pPr>
      <w:r>
        <w:rPr>
          <w:lang w:val="en-US"/>
        </w:rPr>
        <w:t xml:space="preserve">2/3 </w:t>
      </w:r>
      <w:r w:rsidR="0037213F">
        <w:rPr>
          <w:lang w:val="en-US"/>
        </w:rPr>
        <w:t xml:space="preserve">Cup </w:t>
      </w:r>
      <w:r>
        <w:rPr>
          <w:lang w:val="en-US"/>
        </w:rPr>
        <w:tab/>
      </w:r>
      <w:r w:rsidR="0037213F">
        <w:rPr>
          <w:lang w:val="en-US"/>
        </w:rPr>
        <w:t>Nutritional Yeast</w:t>
      </w:r>
    </w:p>
    <w:p w:rsidR="0037213F" w:rsidRDefault="0037213F" w:rsidP="00BF7D7C">
      <w:pPr>
        <w:tabs>
          <w:tab w:val="left" w:pos="851"/>
        </w:tabs>
        <w:spacing w:after="160" w:line="240" w:lineRule="auto"/>
        <w:ind w:left="851" w:hanging="851"/>
        <w:rPr>
          <w:lang w:val="en-US"/>
        </w:rPr>
      </w:pPr>
      <w:r>
        <w:rPr>
          <w:lang w:val="en-US"/>
        </w:rPr>
        <w:t xml:space="preserve">1 </w:t>
      </w:r>
      <w:proofErr w:type="spellStart"/>
      <w:r>
        <w:rPr>
          <w:lang w:val="en-US"/>
        </w:rPr>
        <w:t>Tsp</w:t>
      </w:r>
      <w:proofErr w:type="spellEnd"/>
      <w:r>
        <w:rPr>
          <w:lang w:val="en-US"/>
        </w:rPr>
        <w:t xml:space="preserve"> </w:t>
      </w:r>
      <w:r w:rsidR="0026766C">
        <w:rPr>
          <w:lang w:val="en-US"/>
        </w:rPr>
        <w:tab/>
      </w:r>
      <w:r>
        <w:rPr>
          <w:lang w:val="en-US"/>
        </w:rPr>
        <w:t>Garlic Powder</w:t>
      </w:r>
    </w:p>
    <w:p w:rsidR="0037213F" w:rsidRDefault="0037213F" w:rsidP="00BF7D7C">
      <w:pPr>
        <w:tabs>
          <w:tab w:val="left" w:pos="851"/>
        </w:tabs>
        <w:spacing w:after="160" w:line="240" w:lineRule="auto"/>
        <w:ind w:left="851" w:hanging="851"/>
        <w:rPr>
          <w:lang w:val="en-US"/>
        </w:rPr>
      </w:pPr>
      <w:r>
        <w:rPr>
          <w:lang w:val="en-US"/>
        </w:rPr>
        <w:t xml:space="preserve">2 </w:t>
      </w:r>
      <w:proofErr w:type="spellStart"/>
      <w:r>
        <w:rPr>
          <w:lang w:val="en-US"/>
        </w:rPr>
        <w:t>Tbs</w:t>
      </w:r>
      <w:proofErr w:type="spellEnd"/>
      <w:r>
        <w:rPr>
          <w:lang w:val="en-US"/>
        </w:rPr>
        <w:t xml:space="preserve"> </w:t>
      </w:r>
      <w:r w:rsidR="0026766C">
        <w:rPr>
          <w:lang w:val="en-US"/>
        </w:rPr>
        <w:tab/>
      </w:r>
      <w:r>
        <w:rPr>
          <w:lang w:val="en-US"/>
        </w:rPr>
        <w:t>Corn Starch</w:t>
      </w:r>
    </w:p>
    <w:p w:rsidR="0037213F" w:rsidRDefault="0037213F" w:rsidP="00BF7D7C">
      <w:pPr>
        <w:tabs>
          <w:tab w:val="left" w:pos="851"/>
        </w:tabs>
        <w:spacing w:after="160" w:line="240" w:lineRule="auto"/>
        <w:ind w:left="851" w:hanging="851"/>
        <w:rPr>
          <w:lang w:val="en-US"/>
        </w:rPr>
      </w:pPr>
      <w:r>
        <w:rPr>
          <w:lang w:val="en-US"/>
        </w:rPr>
        <w:t xml:space="preserve">2 Cups </w:t>
      </w:r>
      <w:r w:rsidR="0026766C">
        <w:rPr>
          <w:lang w:val="en-US"/>
        </w:rPr>
        <w:tab/>
      </w:r>
      <w:r>
        <w:rPr>
          <w:lang w:val="en-US"/>
        </w:rPr>
        <w:t xml:space="preserve">Mushroom stock </w:t>
      </w:r>
      <w:r w:rsidR="0026766C">
        <w:rPr>
          <w:lang w:val="en-US"/>
        </w:rPr>
        <w:t>using</w:t>
      </w:r>
      <w:r>
        <w:rPr>
          <w:lang w:val="en-US"/>
        </w:rPr>
        <w:t xml:space="preserve"> “Better </w:t>
      </w:r>
      <w:proofErr w:type="gramStart"/>
      <w:r>
        <w:rPr>
          <w:lang w:val="en-US"/>
        </w:rPr>
        <w:t>Than</w:t>
      </w:r>
      <w:proofErr w:type="gramEnd"/>
      <w:r>
        <w:rPr>
          <w:lang w:val="en-US"/>
        </w:rPr>
        <w:t xml:space="preserve"> Bouillon”</w:t>
      </w:r>
      <w:r w:rsidR="00023A8A">
        <w:rPr>
          <w:lang w:val="en-US"/>
        </w:rPr>
        <w:t xml:space="preserve"> </w:t>
      </w:r>
      <w:r w:rsidR="0026766C">
        <w:rPr>
          <w:lang w:val="en-US"/>
        </w:rPr>
        <w:t xml:space="preserve">product. </w:t>
      </w:r>
      <w:r w:rsidR="00023A8A">
        <w:rPr>
          <w:lang w:val="en-US"/>
        </w:rPr>
        <w:t xml:space="preserve">Use a little more </w:t>
      </w:r>
      <w:r w:rsidR="00A515F8">
        <w:rPr>
          <w:lang w:val="en-US"/>
        </w:rPr>
        <w:t xml:space="preserve">product </w:t>
      </w:r>
      <w:r w:rsidR="00023A8A">
        <w:rPr>
          <w:lang w:val="en-US"/>
        </w:rPr>
        <w:t xml:space="preserve">than they say to increase the flavour. </w:t>
      </w:r>
    </w:p>
    <w:p w:rsidR="0037213F" w:rsidRDefault="0037213F" w:rsidP="00BF7D7C">
      <w:pPr>
        <w:tabs>
          <w:tab w:val="left" w:pos="851"/>
        </w:tabs>
        <w:spacing w:after="160" w:line="240" w:lineRule="auto"/>
        <w:ind w:left="851" w:hanging="851"/>
        <w:rPr>
          <w:lang w:val="en-US"/>
        </w:rPr>
      </w:pPr>
      <w:r>
        <w:rPr>
          <w:lang w:val="en-US"/>
        </w:rPr>
        <w:t xml:space="preserve">¼ </w:t>
      </w:r>
      <w:proofErr w:type="spellStart"/>
      <w:r>
        <w:rPr>
          <w:lang w:val="en-US"/>
        </w:rPr>
        <w:t>Tsp</w:t>
      </w:r>
      <w:proofErr w:type="spellEnd"/>
      <w:r>
        <w:rPr>
          <w:lang w:val="en-US"/>
        </w:rPr>
        <w:t xml:space="preserve"> </w:t>
      </w:r>
      <w:r w:rsidR="0026766C">
        <w:rPr>
          <w:lang w:val="en-US"/>
        </w:rPr>
        <w:tab/>
      </w:r>
      <w:r>
        <w:rPr>
          <w:lang w:val="en-US"/>
        </w:rPr>
        <w:t>Browning Liquid</w:t>
      </w:r>
      <w:r w:rsidR="0026766C">
        <w:rPr>
          <w:lang w:val="en-US"/>
        </w:rPr>
        <w:t xml:space="preserve"> – it’s just caramel that’s so thick it’s like India ink.</w:t>
      </w:r>
    </w:p>
    <w:p w:rsidR="00A515F8" w:rsidRDefault="00E8540D" w:rsidP="00BF7D7C">
      <w:pPr>
        <w:tabs>
          <w:tab w:val="left" w:pos="851"/>
        </w:tabs>
        <w:spacing w:after="160" w:line="240" w:lineRule="auto"/>
        <w:ind w:left="851" w:hanging="851"/>
        <w:rPr>
          <w:lang w:val="en-US"/>
        </w:rPr>
      </w:pPr>
      <w:r>
        <w:rPr>
          <w:lang w:val="en-US"/>
        </w:rPr>
        <w:t>some</w:t>
      </w:r>
      <w:bookmarkStart w:id="0" w:name="_GoBack"/>
      <w:bookmarkEnd w:id="0"/>
      <w:r w:rsidR="00255777">
        <w:rPr>
          <w:lang w:val="en-US"/>
        </w:rPr>
        <w:tab/>
        <w:t xml:space="preserve">Fresh ground black pepper  </w:t>
      </w:r>
      <w:r w:rsidR="00A515F8">
        <w:rPr>
          <w:lang w:val="en-US"/>
        </w:rPr>
        <w:t>to taste</w:t>
      </w:r>
    </w:p>
    <w:p w:rsidR="00A515F8" w:rsidRDefault="00A515F8" w:rsidP="00BF7D7C">
      <w:pPr>
        <w:tabs>
          <w:tab w:val="left" w:pos="851"/>
        </w:tabs>
        <w:spacing w:after="160" w:line="240" w:lineRule="auto"/>
        <w:ind w:left="851" w:hanging="851"/>
        <w:rPr>
          <w:lang w:val="en-US"/>
        </w:rPr>
      </w:pPr>
      <w:r>
        <w:rPr>
          <w:lang w:val="en-US"/>
        </w:rPr>
        <w:t xml:space="preserve">Option: </w:t>
      </w:r>
      <w:r>
        <w:rPr>
          <w:lang w:val="en-US"/>
        </w:rPr>
        <w:tab/>
        <w:t>chopped mushrooms</w:t>
      </w:r>
    </w:p>
    <w:p w:rsidR="0037213F" w:rsidRDefault="0037213F" w:rsidP="00BF7D7C">
      <w:pPr>
        <w:pStyle w:val="Heading2"/>
        <w:spacing w:before="360" w:after="240"/>
        <w:rPr>
          <w:lang w:val="en-US"/>
        </w:rPr>
      </w:pPr>
      <w:r>
        <w:rPr>
          <w:lang w:val="en-US"/>
        </w:rPr>
        <w:br w:type="column"/>
        <w:t>Directions</w:t>
      </w:r>
    </w:p>
    <w:p w:rsidR="00023A8A" w:rsidRDefault="00023A8A" w:rsidP="00BF7D7C">
      <w:pPr>
        <w:spacing w:after="160" w:line="240" w:lineRule="auto"/>
        <w:rPr>
          <w:lang w:val="en-US"/>
        </w:rPr>
      </w:pPr>
      <w:r>
        <w:rPr>
          <w:lang w:val="en-US"/>
        </w:rPr>
        <w:t>Mix the dry ingredients in a pot that holds 3</w:t>
      </w:r>
      <w:r w:rsidR="0026766C">
        <w:rPr>
          <w:lang w:val="en-US"/>
        </w:rPr>
        <w:t>+</w:t>
      </w:r>
      <w:r w:rsidR="00A515F8">
        <w:rPr>
          <w:lang w:val="en-US"/>
        </w:rPr>
        <w:t xml:space="preserve"> cups</w:t>
      </w:r>
      <w:r>
        <w:rPr>
          <w:lang w:val="en-US"/>
        </w:rPr>
        <w:t xml:space="preserve">. </w:t>
      </w:r>
    </w:p>
    <w:p w:rsidR="00023A8A" w:rsidRDefault="00023A8A" w:rsidP="00BF7D7C">
      <w:pPr>
        <w:spacing w:after="160" w:line="240" w:lineRule="auto"/>
        <w:rPr>
          <w:lang w:val="en-US"/>
        </w:rPr>
      </w:pPr>
      <w:r>
        <w:rPr>
          <w:lang w:val="en-US"/>
        </w:rPr>
        <w:t>Make the stock in a measuring cup: put the stock goop in a measuring cup with about ½ cup of water and microwave it for 30+ seconds to make it hot enough to mix properly. Top up the cup with more water and add all the stock into the dry ingredients in the pot, mixing well with a whisk or fork.</w:t>
      </w:r>
    </w:p>
    <w:p w:rsidR="00023A8A" w:rsidRDefault="00023A8A" w:rsidP="00BF7D7C">
      <w:pPr>
        <w:spacing w:after="160" w:line="240" w:lineRule="auto"/>
        <w:rPr>
          <w:lang w:val="en-US"/>
        </w:rPr>
      </w:pPr>
      <w:r>
        <w:rPr>
          <w:lang w:val="en-US"/>
        </w:rPr>
        <w:t>Add the browning liquid. It doesn’t do much for the flavour, but the gravy looks a lot better.</w:t>
      </w:r>
    </w:p>
    <w:p w:rsidR="00023A8A" w:rsidRDefault="00023A8A" w:rsidP="00BF7D7C">
      <w:pPr>
        <w:spacing w:after="160" w:line="240" w:lineRule="auto"/>
        <w:rPr>
          <w:lang w:val="en-US"/>
        </w:rPr>
      </w:pPr>
      <w:r>
        <w:rPr>
          <w:lang w:val="en-US"/>
        </w:rPr>
        <w:t>Warm the mixture over a medium heat until it thicken</w:t>
      </w:r>
      <w:r w:rsidR="0026766C">
        <w:rPr>
          <w:lang w:val="en-US"/>
        </w:rPr>
        <w:t>s</w:t>
      </w:r>
      <w:r>
        <w:rPr>
          <w:lang w:val="en-US"/>
        </w:rPr>
        <w:t xml:space="preserve">, stirring constantly to keep it from catching. It’s ok to just scrape it up if it does catch. </w:t>
      </w:r>
    </w:p>
    <w:p w:rsidR="00255777" w:rsidRDefault="00255777" w:rsidP="00BF7D7C">
      <w:pPr>
        <w:spacing w:after="160" w:line="240" w:lineRule="auto"/>
        <w:rPr>
          <w:lang w:val="en-US"/>
        </w:rPr>
      </w:pPr>
      <w:r>
        <w:rPr>
          <w:lang w:val="en-US"/>
        </w:rPr>
        <w:t>Add black pepper and some chopped mushrooms to amplify the flavour. Don’t add salt. There’s a lot of it in the stock mix.</w:t>
      </w:r>
    </w:p>
    <w:p w:rsidR="0026766C" w:rsidRDefault="00023A8A" w:rsidP="00BF7D7C">
      <w:pPr>
        <w:spacing w:after="160" w:line="240" w:lineRule="auto"/>
        <w:rPr>
          <w:lang w:val="en-US"/>
        </w:rPr>
      </w:pPr>
      <w:r>
        <w:rPr>
          <w:lang w:val="en-US"/>
        </w:rPr>
        <w:t>Add a little more corn starch if you like your gravy thicker</w:t>
      </w:r>
      <w:r w:rsidR="0026766C">
        <w:rPr>
          <w:lang w:val="en-US"/>
        </w:rPr>
        <w:t xml:space="preserve"> </w:t>
      </w:r>
      <w:proofErr w:type="gramStart"/>
      <w:r w:rsidR="0026766C">
        <w:rPr>
          <w:lang w:val="en-US"/>
        </w:rPr>
        <w:t xml:space="preserve">- </w:t>
      </w:r>
      <w:r>
        <w:rPr>
          <w:lang w:val="en-US"/>
        </w:rPr>
        <w:t xml:space="preserve"> not</w:t>
      </w:r>
      <w:proofErr w:type="gramEnd"/>
      <w:r>
        <w:rPr>
          <w:lang w:val="en-US"/>
        </w:rPr>
        <w:t xml:space="preserve"> directly, but </w:t>
      </w:r>
      <w:r w:rsidR="0026766C">
        <w:rPr>
          <w:lang w:val="en-US"/>
        </w:rPr>
        <w:t>with</w:t>
      </w:r>
      <w:r>
        <w:rPr>
          <w:lang w:val="en-US"/>
        </w:rPr>
        <w:t xml:space="preserve"> a tiny amount of water to carry it.</w:t>
      </w:r>
    </w:p>
    <w:p w:rsidR="00023A8A" w:rsidRDefault="00023A8A" w:rsidP="00BF7D7C">
      <w:pPr>
        <w:spacing w:after="160" w:line="240" w:lineRule="auto"/>
        <w:rPr>
          <w:lang w:val="en-US"/>
        </w:rPr>
      </w:pPr>
      <w:r>
        <w:rPr>
          <w:lang w:val="en-US"/>
        </w:rPr>
        <w:t xml:space="preserve">It’ll keep for a day, no problem. </w:t>
      </w:r>
    </w:p>
    <w:p w:rsidR="00023A8A" w:rsidRPr="00023A8A" w:rsidRDefault="00023A8A" w:rsidP="00023A8A">
      <w:pPr>
        <w:rPr>
          <w:lang w:val="en-US"/>
        </w:rPr>
      </w:pPr>
    </w:p>
    <w:sectPr w:rsidR="00023A8A" w:rsidRPr="00023A8A" w:rsidSect="0037213F">
      <w:type w:val="continuous"/>
      <w:pgSz w:w="12240" w:h="15840" w:code="1"/>
      <w:pgMar w:top="992" w:right="1440" w:bottom="1440" w:left="1440" w:header="709" w:footer="709" w:gutter="0"/>
      <w:cols w:num="2"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213F"/>
    <w:rsid w:val="00023A8A"/>
    <w:rsid w:val="00255777"/>
    <w:rsid w:val="0026766C"/>
    <w:rsid w:val="0037213F"/>
    <w:rsid w:val="004E0F5F"/>
    <w:rsid w:val="0057334A"/>
    <w:rsid w:val="005E21B5"/>
    <w:rsid w:val="00A515F8"/>
    <w:rsid w:val="00B11929"/>
    <w:rsid w:val="00BF7D7C"/>
    <w:rsid w:val="00E8540D"/>
    <w:rsid w:val="00FD29B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721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7213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21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37213F"/>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721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7213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21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37213F"/>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69</TotalTime>
  <Pages>1</Pages>
  <Words>187</Words>
  <Characters>1068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dc:creator>
  <cp:lastModifiedBy>Tim</cp:lastModifiedBy>
  <cp:revision>6</cp:revision>
  <cp:lastPrinted>2019-09-22T21:03:00Z</cp:lastPrinted>
  <dcterms:created xsi:type="dcterms:W3CDTF">2019-09-22T20:34:00Z</dcterms:created>
  <dcterms:modified xsi:type="dcterms:W3CDTF">2019-09-22T21:51:00Z</dcterms:modified>
</cp:coreProperties>
</file>